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80" w:rsidRDefault="00524680" w:rsidP="00524680">
      <w:pPr>
        <w:pStyle w:val="Standard"/>
        <w:ind w:right="-545"/>
      </w:pPr>
    </w:p>
    <w:p w:rsidR="00524680" w:rsidRDefault="00524680" w:rsidP="00524680">
      <w:pPr>
        <w:pStyle w:val="Standard"/>
        <w:ind w:right="-545"/>
      </w:pPr>
      <w:r>
        <w:t xml:space="preserve">УТВЕРЖДЕН                                                                                                                                                                                 СОГЛАСОВАН                                                                                                                                       </w:t>
      </w:r>
    </w:p>
    <w:p w:rsidR="00524680" w:rsidRDefault="00524680" w:rsidP="00524680">
      <w:pPr>
        <w:pStyle w:val="Standard"/>
        <w:ind w:right="-545"/>
      </w:pPr>
    </w:p>
    <w:p w:rsidR="00524680" w:rsidRDefault="00524680" w:rsidP="00524680">
      <w:pPr>
        <w:pStyle w:val="Standard"/>
        <w:ind w:right="-545"/>
      </w:pPr>
      <w:r>
        <w:t xml:space="preserve">решением </w:t>
      </w:r>
      <w:proofErr w:type="spellStart"/>
      <w:r>
        <w:t>Плотбищенской</w:t>
      </w:r>
      <w:proofErr w:type="spellEnd"/>
      <w:r>
        <w:t xml:space="preserve">                                                                                                                                                            решением районной Думы</w:t>
      </w:r>
    </w:p>
    <w:p w:rsidR="00524680" w:rsidRDefault="00524680" w:rsidP="00524680">
      <w:pPr>
        <w:pStyle w:val="Standard"/>
        <w:ind w:right="-545"/>
      </w:pPr>
      <w:r>
        <w:t xml:space="preserve">сельской Думы                                                                                                                                                                                </w:t>
      </w:r>
      <w:proofErr w:type="spellStart"/>
      <w:r>
        <w:t>Малмыжского</w:t>
      </w:r>
      <w:proofErr w:type="spellEnd"/>
      <w:r>
        <w:t xml:space="preserve"> района  </w:t>
      </w:r>
    </w:p>
    <w:p w:rsidR="00524680" w:rsidRDefault="00524680" w:rsidP="00524680">
      <w:pPr>
        <w:pStyle w:val="Standard"/>
        <w:ind w:right="-545"/>
      </w:pPr>
      <w:r>
        <w:t xml:space="preserve">от___________№____                                                                                                                                                                    </w:t>
      </w:r>
      <w:proofErr w:type="gramStart"/>
      <w:r>
        <w:t>от</w:t>
      </w:r>
      <w:proofErr w:type="gramEnd"/>
      <w:r>
        <w:t xml:space="preserve">___________№____                                                                                                                                  </w:t>
      </w:r>
    </w:p>
    <w:p w:rsidR="00524680" w:rsidRDefault="00524680" w:rsidP="00524680">
      <w:pPr>
        <w:pStyle w:val="Standard"/>
        <w:jc w:val="both"/>
      </w:pPr>
      <w:r>
        <w:rPr>
          <w:b/>
          <w:sz w:val="28"/>
        </w:rPr>
        <w:t xml:space="preserve">                                                                           ИЗМЕНЕНИЯ В ПЕРЕЧЕНЬ</w:t>
      </w:r>
    </w:p>
    <w:p w:rsidR="00524680" w:rsidRDefault="00524680" w:rsidP="00524680">
      <w:pPr>
        <w:pStyle w:val="Standard"/>
        <w:jc w:val="both"/>
        <w:rPr>
          <w:sz w:val="28"/>
        </w:rPr>
      </w:pPr>
    </w:p>
    <w:p w:rsidR="00524680" w:rsidRDefault="00524680" w:rsidP="00524680">
      <w:pPr>
        <w:pStyle w:val="Standard"/>
        <w:ind w:right="-206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имущества, переданного из муниципальной собственности муниципального образования  </w:t>
      </w:r>
      <w:proofErr w:type="spellStart"/>
      <w:r>
        <w:rPr>
          <w:b/>
          <w:sz w:val="28"/>
        </w:rPr>
        <w:t>Плотбищенское</w:t>
      </w:r>
      <w:proofErr w:type="spellEnd"/>
      <w:r>
        <w:rPr>
          <w:b/>
          <w:sz w:val="28"/>
        </w:rPr>
        <w:t xml:space="preserve"> сельское поселение </w:t>
      </w:r>
      <w:proofErr w:type="spellStart"/>
      <w:r>
        <w:rPr>
          <w:b/>
          <w:sz w:val="28"/>
        </w:rPr>
        <w:t>Малмыжского</w:t>
      </w:r>
      <w:proofErr w:type="spellEnd"/>
      <w:r>
        <w:rPr>
          <w:b/>
          <w:sz w:val="28"/>
        </w:rPr>
        <w:t xml:space="preserve"> района Кировской области в муниципальную собственность муниципального образования  </w:t>
      </w:r>
      <w:proofErr w:type="spellStart"/>
      <w:r>
        <w:rPr>
          <w:b/>
          <w:sz w:val="28"/>
        </w:rPr>
        <w:t>Малмыжский</w:t>
      </w:r>
      <w:proofErr w:type="spellEnd"/>
      <w:r>
        <w:rPr>
          <w:b/>
          <w:sz w:val="28"/>
        </w:rPr>
        <w:t xml:space="preserve"> муниципальный район Кировской области</w:t>
      </w:r>
    </w:p>
    <w:p w:rsidR="00524680" w:rsidRDefault="00524680" w:rsidP="00524680">
      <w:pPr>
        <w:pStyle w:val="Standard"/>
        <w:jc w:val="both"/>
        <w:rPr>
          <w:b/>
          <w:sz w:val="28"/>
        </w:rPr>
      </w:pPr>
    </w:p>
    <w:tbl>
      <w:tblPr>
        <w:tblW w:w="15090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560"/>
        <w:gridCol w:w="2693"/>
        <w:gridCol w:w="2268"/>
        <w:gridCol w:w="2126"/>
        <w:gridCol w:w="1701"/>
        <w:gridCol w:w="3119"/>
        <w:gridCol w:w="1128"/>
      </w:tblGrid>
      <w:tr w:rsidR="00524680" w:rsidTr="00BC11FC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80" w:rsidRDefault="00524680" w:rsidP="00BC11FC">
            <w:pPr>
              <w:pStyle w:val="Standard"/>
              <w:spacing w:line="276" w:lineRule="auto"/>
              <w:jc w:val="both"/>
            </w:pPr>
            <w:r>
              <w:t>№</w:t>
            </w: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80" w:rsidRDefault="00524680" w:rsidP="00BC11FC">
            <w:pPr>
              <w:pStyle w:val="Standard"/>
              <w:spacing w:line="276" w:lineRule="auto"/>
              <w:jc w:val="both"/>
            </w:pPr>
            <w:r>
              <w:t>Вид</w:t>
            </w: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  <w:r>
              <w:t>имущества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80" w:rsidRDefault="00524680" w:rsidP="00BC11FC">
            <w:pPr>
              <w:pStyle w:val="Standard"/>
              <w:spacing w:line="276" w:lineRule="auto"/>
              <w:jc w:val="both"/>
            </w:pPr>
            <w:r>
              <w:t>Наименование</w:t>
            </w: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  <w:r>
              <w:t>объекта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80" w:rsidRDefault="00524680" w:rsidP="00BC11FC">
            <w:pPr>
              <w:pStyle w:val="Standard"/>
              <w:spacing w:line="276" w:lineRule="auto"/>
              <w:jc w:val="both"/>
            </w:pPr>
            <w:proofErr w:type="spellStart"/>
            <w:r>
              <w:t>Местонахож</w:t>
            </w:r>
            <w:proofErr w:type="spellEnd"/>
            <w:r>
              <w:t>-</w:t>
            </w: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  <w:proofErr w:type="spellStart"/>
            <w:r>
              <w:t>дение</w:t>
            </w:r>
            <w:proofErr w:type="spellEnd"/>
            <w:r>
              <w:t xml:space="preserve"> объекта</w:t>
            </w: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  <w:r>
              <w:t>(адрес)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80" w:rsidRDefault="00524680" w:rsidP="00BC11FC">
            <w:pPr>
              <w:pStyle w:val="Standard"/>
              <w:spacing w:line="276" w:lineRule="auto"/>
              <w:jc w:val="both"/>
            </w:pPr>
            <w:r>
              <w:t>Технические</w:t>
            </w: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  <w:proofErr w:type="spellStart"/>
            <w:r>
              <w:t>характерис</w:t>
            </w:r>
            <w:proofErr w:type="spellEnd"/>
            <w:r>
              <w:t>-</w:t>
            </w: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  <w:r>
              <w:t>тики объекта</w:t>
            </w: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  <w:proofErr w:type="gramStart"/>
            <w:r>
              <w:t>(площадь,</w:t>
            </w:r>
            <w:proofErr w:type="gramEnd"/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  <w:r>
              <w:t>инвентарный</w:t>
            </w: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  <w:r>
              <w:t>номер,</w:t>
            </w: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  <w:r>
              <w:t>год выпуска)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80" w:rsidRDefault="00524680" w:rsidP="00BC11FC">
            <w:pPr>
              <w:pStyle w:val="Standard"/>
              <w:spacing w:line="276" w:lineRule="auto"/>
              <w:jc w:val="both"/>
            </w:pPr>
            <w:proofErr w:type="spellStart"/>
            <w:r>
              <w:t>Балансо</w:t>
            </w:r>
            <w:proofErr w:type="spellEnd"/>
            <w:r>
              <w:t>-</w:t>
            </w: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  <w:proofErr w:type="spellStart"/>
            <w:proofErr w:type="gramStart"/>
            <w:r>
              <w:t>вая</w:t>
            </w:r>
            <w:proofErr w:type="spellEnd"/>
            <w:r>
              <w:t xml:space="preserve"> (оценочная</w:t>
            </w:r>
            <w:proofErr w:type="gramEnd"/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  <w:r>
              <w:t>стоимость</w:t>
            </w: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  <w:r>
              <w:t>объекта</w:t>
            </w: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  <w:r>
              <w:t>(рублей)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80" w:rsidRDefault="00524680" w:rsidP="00BC11FC">
            <w:pPr>
              <w:pStyle w:val="Standard"/>
              <w:spacing w:line="276" w:lineRule="auto"/>
              <w:jc w:val="both"/>
            </w:pPr>
            <w:r>
              <w:t>Основание</w:t>
            </w: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  <w:r>
              <w:t>нахождения</w:t>
            </w: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  <w:r>
              <w:t xml:space="preserve">объекта у </w:t>
            </w:r>
            <w:proofErr w:type="spellStart"/>
            <w:r>
              <w:t>юридичес</w:t>
            </w:r>
            <w:proofErr w:type="spellEnd"/>
            <w:r>
              <w:t>-</w:t>
            </w: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  <w:r>
              <w:t>кого лица</w:t>
            </w: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  <w:proofErr w:type="gramStart"/>
            <w:r>
              <w:t>(вид документа,</w:t>
            </w:r>
            <w:proofErr w:type="gramEnd"/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  <w:r>
              <w:t>дата, номер)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80" w:rsidRDefault="00524680" w:rsidP="00BC11FC">
            <w:pPr>
              <w:pStyle w:val="Standard"/>
              <w:spacing w:line="276" w:lineRule="auto"/>
              <w:jc w:val="center"/>
            </w:pPr>
            <w:r>
              <w:t>Прочие условия</w:t>
            </w:r>
          </w:p>
        </w:tc>
      </w:tr>
      <w:tr w:rsidR="00524680" w:rsidTr="00BC11FC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80" w:rsidRDefault="00524680" w:rsidP="00BC11FC">
            <w:pPr>
              <w:pStyle w:val="Standard"/>
              <w:spacing w:line="276" w:lineRule="auto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80" w:rsidRDefault="00524680" w:rsidP="00BC11FC">
            <w:pPr>
              <w:pStyle w:val="Standard"/>
              <w:spacing w:line="276" w:lineRule="auto"/>
              <w:jc w:val="both"/>
            </w:pPr>
            <w:r>
              <w:t xml:space="preserve">      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80" w:rsidRDefault="00524680" w:rsidP="00BC11FC">
            <w:pPr>
              <w:pStyle w:val="Standard"/>
              <w:spacing w:line="276" w:lineRule="auto"/>
              <w:jc w:val="both"/>
            </w:pPr>
            <w:r>
              <w:t xml:space="preserve">         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80" w:rsidRDefault="00524680" w:rsidP="00BC11FC">
            <w:pPr>
              <w:pStyle w:val="Standard"/>
              <w:spacing w:line="276" w:lineRule="auto"/>
              <w:jc w:val="both"/>
            </w:pPr>
            <w:r>
              <w:t xml:space="preserve">        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80" w:rsidRDefault="00524680" w:rsidP="00BC11FC">
            <w:pPr>
              <w:pStyle w:val="Standard"/>
              <w:spacing w:line="276" w:lineRule="auto"/>
              <w:jc w:val="both"/>
            </w:pPr>
            <w:r>
              <w:t xml:space="preserve">         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80" w:rsidRDefault="00524680" w:rsidP="00BC11FC">
            <w:pPr>
              <w:pStyle w:val="Standard"/>
              <w:spacing w:line="276" w:lineRule="auto"/>
              <w:jc w:val="both"/>
            </w:pPr>
            <w:r>
              <w:t xml:space="preserve">       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80" w:rsidRDefault="00524680" w:rsidP="00BC11FC">
            <w:pPr>
              <w:pStyle w:val="Standard"/>
              <w:spacing w:line="276" w:lineRule="auto"/>
              <w:jc w:val="both"/>
            </w:pPr>
            <w:r>
              <w:t xml:space="preserve">        7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80" w:rsidRDefault="00524680" w:rsidP="00BC11FC">
            <w:pPr>
              <w:pStyle w:val="Standard"/>
              <w:spacing w:line="276" w:lineRule="auto"/>
              <w:jc w:val="center"/>
            </w:pPr>
            <w:r>
              <w:t>8</w:t>
            </w:r>
          </w:p>
        </w:tc>
      </w:tr>
      <w:tr w:rsidR="00524680" w:rsidTr="00BC11FC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80" w:rsidRDefault="00524680" w:rsidP="00BC11FC">
            <w:pPr>
              <w:pStyle w:val="Standard"/>
              <w:spacing w:line="276" w:lineRule="auto"/>
              <w:jc w:val="both"/>
            </w:pPr>
            <w:r>
              <w:t>1.</w:t>
            </w: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  <w:r>
              <w:t>2.</w:t>
            </w: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  <w:r>
              <w:t>3.</w:t>
            </w:r>
          </w:p>
          <w:p w:rsidR="00524680" w:rsidRDefault="00524680" w:rsidP="00BC11FC">
            <w:pPr>
              <w:pStyle w:val="Standard"/>
              <w:spacing w:line="276" w:lineRule="auto"/>
              <w:jc w:val="both"/>
            </w:pPr>
          </w:p>
          <w:p w:rsidR="00524680" w:rsidRDefault="00524680" w:rsidP="00BC11FC">
            <w:pPr>
              <w:spacing w:after="0"/>
            </w:pPr>
          </w:p>
          <w:p w:rsidR="00524680" w:rsidRDefault="00524680" w:rsidP="00BC11FC">
            <w:pPr>
              <w:spacing w:after="0"/>
            </w:pPr>
          </w:p>
          <w:p w:rsidR="00524680" w:rsidRDefault="00524680" w:rsidP="00BC11FC">
            <w:pPr>
              <w:spacing w:after="0"/>
            </w:pPr>
          </w:p>
          <w:p w:rsidR="00524680" w:rsidRDefault="00524680" w:rsidP="00BC11FC">
            <w:pPr>
              <w:spacing w:after="0"/>
            </w:pPr>
          </w:p>
          <w:p w:rsidR="00524680" w:rsidRDefault="00524680" w:rsidP="00BC11FC">
            <w:pPr>
              <w:spacing w:after="0"/>
            </w:pPr>
          </w:p>
          <w:p w:rsidR="00524680" w:rsidRDefault="00524680" w:rsidP="00BC1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2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24680" w:rsidRDefault="00524680" w:rsidP="00BC1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24680" w:rsidRDefault="00524680" w:rsidP="00BC1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524680" w:rsidRDefault="00524680" w:rsidP="00BC1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524680" w:rsidRDefault="00524680" w:rsidP="00BC1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Pr="007C22CB" w:rsidRDefault="00524680" w:rsidP="00BC1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80" w:rsidRDefault="00524680" w:rsidP="00BC11FC">
            <w:pPr>
              <w:pStyle w:val="Standard"/>
              <w:jc w:val="both"/>
            </w:pPr>
            <w:r>
              <w:lastRenderedPageBreak/>
              <w:t>Недвижимое имущество</w:t>
            </w: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  <w:r>
              <w:t>Недвижимое</w:t>
            </w:r>
          </w:p>
          <w:p w:rsidR="00524680" w:rsidRDefault="00524680" w:rsidP="00BC11FC">
            <w:pPr>
              <w:pStyle w:val="Standard"/>
              <w:jc w:val="both"/>
            </w:pPr>
            <w:r>
              <w:lastRenderedPageBreak/>
              <w:t>имущество</w:t>
            </w: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  <w:r>
              <w:t>Недвижимое имущество</w:t>
            </w:r>
          </w:p>
          <w:p w:rsidR="00524680" w:rsidRDefault="00524680" w:rsidP="00BC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Pr="00F76613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80" w:rsidRDefault="00524680" w:rsidP="00BC11FC">
            <w:pPr>
              <w:pStyle w:val="Standard"/>
              <w:jc w:val="both"/>
            </w:pPr>
            <w:r>
              <w:lastRenderedPageBreak/>
              <w:t xml:space="preserve">Скважина </w:t>
            </w: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  <w:r>
              <w:t xml:space="preserve">Скважина </w:t>
            </w: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  <w:r>
              <w:t>Водонапорная башня</w:t>
            </w:r>
          </w:p>
          <w:p w:rsidR="00524680" w:rsidRDefault="00524680" w:rsidP="00BC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Башня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Рожнавского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разветвленная из разных материалов диаметром 100 мм., с пожарными гидрантами и водоразборными колонками</w:t>
            </w: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водоразборные</w:t>
            </w: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ЭЦВ 6-10-110 Ливны</w:t>
            </w: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Pr="00F76613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ЭЦВ -6-10-110 Ливны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80" w:rsidRDefault="00524680" w:rsidP="00BC11FC">
            <w:pPr>
              <w:pStyle w:val="Standard"/>
              <w:jc w:val="both"/>
            </w:pPr>
            <w:r>
              <w:lastRenderedPageBreak/>
              <w:t>Кировская область</w:t>
            </w:r>
          </w:p>
          <w:p w:rsidR="00524680" w:rsidRDefault="00524680" w:rsidP="00BC11FC">
            <w:pPr>
              <w:pStyle w:val="Standard"/>
              <w:jc w:val="both"/>
            </w:pPr>
            <w:proofErr w:type="spellStart"/>
            <w:r>
              <w:t>Малмыжский</w:t>
            </w:r>
            <w:proofErr w:type="spellEnd"/>
            <w:r>
              <w:t xml:space="preserve"> район,                     пос. </w:t>
            </w:r>
            <w:proofErr w:type="spellStart"/>
            <w:r>
              <w:t>Плотбище</w:t>
            </w:r>
            <w:proofErr w:type="spellEnd"/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  <w:r>
              <w:t>Кировская область</w:t>
            </w:r>
          </w:p>
          <w:p w:rsidR="00524680" w:rsidRDefault="00524680" w:rsidP="00BC11FC">
            <w:pPr>
              <w:pStyle w:val="Standard"/>
              <w:jc w:val="both"/>
            </w:pPr>
            <w:proofErr w:type="spellStart"/>
            <w:r>
              <w:lastRenderedPageBreak/>
              <w:t>Малмыжский</w:t>
            </w:r>
            <w:proofErr w:type="spellEnd"/>
            <w:r>
              <w:t xml:space="preserve"> район,                      пос. </w:t>
            </w:r>
            <w:proofErr w:type="spellStart"/>
            <w:r>
              <w:t>Плотбище</w:t>
            </w:r>
            <w:proofErr w:type="spellEnd"/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  <w:r>
              <w:t xml:space="preserve">Кировская область </w:t>
            </w:r>
            <w:proofErr w:type="spellStart"/>
            <w:r>
              <w:t>Малмыжский</w:t>
            </w:r>
            <w:proofErr w:type="spellEnd"/>
            <w:r>
              <w:t xml:space="preserve"> район, п. </w:t>
            </w:r>
            <w:proofErr w:type="spellStart"/>
            <w:r>
              <w:t>Плотбище</w:t>
            </w:r>
            <w:proofErr w:type="spellEnd"/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  <w:r>
              <w:t xml:space="preserve">Кировская область </w:t>
            </w:r>
            <w:proofErr w:type="spellStart"/>
            <w:r>
              <w:t>Малмыжский</w:t>
            </w:r>
            <w:proofErr w:type="spellEnd"/>
            <w:r>
              <w:t xml:space="preserve"> район, п. </w:t>
            </w:r>
            <w:proofErr w:type="spellStart"/>
            <w:r>
              <w:t>Плотбище</w:t>
            </w:r>
            <w:proofErr w:type="spellEnd"/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  <w:r>
              <w:t xml:space="preserve">Кировская область </w:t>
            </w:r>
            <w:proofErr w:type="spellStart"/>
            <w:r>
              <w:t>Малмыжский</w:t>
            </w:r>
            <w:proofErr w:type="spellEnd"/>
            <w:r>
              <w:t xml:space="preserve"> район, п. </w:t>
            </w:r>
            <w:proofErr w:type="spellStart"/>
            <w:r>
              <w:t>Плотбище</w:t>
            </w:r>
            <w:proofErr w:type="spellEnd"/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  <w:r>
              <w:t xml:space="preserve">Кировская область </w:t>
            </w:r>
            <w:proofErr w:type="spellStart"/>
            <w:r>
              <w:lastRenderedPageBreak/>
              <w:t>Малмыжский</w:t>
            </w:r>
            <w:proofErr w:type="spellEnd"/>
            <w:r>
              <w:t xml:space="preserve"> район, п. </w:t>
            </w:r>
            <w:proofErr w:type="spellStart"/>
            <w:r>
              <w:t>Плотбище</w:t>
            </w:r>
            <w:proofErr w:type="spellEnd"/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  <w:r>
              <w:t xml:space="preserve">Кировская область </w:t>
            </w:r>
            <w:proofErr w:type="spellStart"/>
            <w:r>
              <w:t>Малмыжский</w:t>
            </w:r>
            <w:proofErr w:type="spellEnd"/>
            <w:r>
              <w:t xml:space="preserve"> район, п. </w:t>
            </w:r>
            <w:proofErr w:type="spellStart"/>
            <w:r>
              <w:t>Плотбище</w:t>
            </w:r>
            <w:proofErr w:type="spellEnd"/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  <w:r>
              <w:t xml:space="preserve">Кировская область </w:t>
            </w:r>
            <w:proofErr w:type="spellStart"/>
            <w:r>
              <w:t>Малмыжский</w:t>
            </w:r>
            <w:proofErr w:type="spellEnd"/>
            <w:r>
              <w:t xml:space="preserve"> район, п. </w:t>
            </w:r>
            <w:proofErr w:type="spellStart"/>
            <w:r>
              <w:t>Плотбище</w:t>
            </w:r>
            <w:proofErr w:type="spellEnd"/>
          </w:p>
          <w:p w:rsidR="00524680" w:rsidRPr="00E6546B" w:rsidRDefault="00524680" w:rsidP="00BC11FC">
            <w:pPr>
              <w:pStyle w:val="Standard"/>
              <w:jc w:val="both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80" w:rsidRDefault="00524680" w:rsidP="00BC11FC">
            <w:pPr>
              <w:pStyle w:val="Standard"/>
              <w:jc w:val="both"/>
            </w:pPr>
            <w:r>
              <w:lastRenderedPageBreak/>
              <w:t>глубина 96 метров</w:t>
            </w:r>
          </w:p>
          <w:p w:rsidR="00524680" w:rsidRDefault="00524680" w:rsidP="00BC11FC">
            <w:pPr>
              <w:pStyle w:val="Standard"/>
              <w:jc w:val="both"/>
            </w:pPr>
            <w:r>
              <w:t>К43170003</w:t>
            </w:r>
          </w:p>
          <w:p w:rsidR="00524680" w:rsidRDefault="00524680" w:rsidP="00BC11FC">
            <w:pPr>
              <w:pStyle w:val="Standard"/>
              <w:jc w:val="both"/>
            </w:pPr>
            <w:r>
              <w:t xml:space="preserve">1969 </w:t>
            </w:r>
            <w:proofErr w:type="spellStart"/>
            <w:r>
              <w:t>г.в</w:t>
            </w:r>
            <w:proofErr w:type="spellEnd"/>
            <w:r>
              <w:t>.</w:t>
            </w: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  <w:r>
              <w:t>Глубина 94 метра</w:t>
            </w:r>
          </w:p>
          <w:p w:rsidR="00524680" w:rsidRDefault="00524680" w:rsidP="00BC11FC">
            <w:pPr>
              <w:pStyle w:val="Standard"/>
              <w:tabs>
                <w:tab w:val="left" w:pos="885"/>
              </w:tabs>
              <w:jc w:val="both"/>
            </w:pPr>
            <w:r>
              <w:lastRenderedPageBreak/>
              <w:t>К43170004</w:t>
            </w:r>
          </w:p>
          <w:p w:rsidR="00524680" w:rsidRDefault="00524680" w:rsidP="00BC11FC">
            <w:pPr>
              <w:pStyle w:val="Standard"/>
              <w:jc w:val="both"/>
            </w:pPr>
            <w:r>
              <w:t xml:space="preserve">1972 </w:t>
            </w:r>
            <w:proofErr w:type="spellStart"/>
            <w:r>
              <w:t>г.в</w:t>
            </w:r>
            <w:proofErr w:type="spellEnd"/>
            <w:r>
              <w:t>.</w:t>
            </w: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  <w:r>
              <w:t>К43170005</w:t>
            </w:r>
          </w:p>
          <w:p w:rsidR="00524680" w:rsidRDefault="00524680" w:rsidP="00BC11FC">
            <w:pPr>
              <w:pStyle w:val="Standard"/>
              <w:jc w:val="both"/>
            </w:pPr>
            <w:r>
              <w:t xml:space="preserve">1981 </w:t>
            </w:r>
            <w:proofErr w:type="spellStart"/>
            <w:r>
              <w:t>г.в</w:t>
            </w:r>
            <w:proofErr w:type="spellEnd"/>
            <w:r>
              <w:t>.</w:t>
            </w: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6A3E">
              <w:rPr>
                <w:rFonts w:ascii="Times New Roman" w:hAnsi="Times New Roman" w:cs="Times New Roman"/>
                <w:sz w:val="24"/>
                <w:szCs w:val="24"/>
              </w:rPr>
              <w:t>43170006</w:t>
            </w: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 метров</w:t>
            </w: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К43170001</w:t>
            </w: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штук</w:t>
            </w: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К43170028</w:t>
            </w: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К43170186</w:t>
            </w: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Pr="00146A3E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К43170032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80" w:rsidRDefault="00524680" w:rsidP="00BC11FC">
            <w:pPr>
              <w:pStyle w:val="Standard"/>
              <w:jc w:val="both"/>
            </w:pPr>
            <w:r>
              <w:lastRenderedPageBreak/>
              <w:t xml:space="preserve"> 79187 рублей     40 копеек</w:t>
            </w: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  <w:r>
              <w:t xml:space="preserve">79228 рублей </w:t>
            </w:r>
            <w:r>
              <w:lastRenderedPageBreak/>
              <w:t>00 копеек</w:t>
            </w: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  <w:r>
              <w:t>24980 рублей 60 копеек</w:t>
            </w: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24680" w:rsidRDefault="00524680" w:rsidP="00BC11F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24680" w:rsidRDefault="00524680" w:rsidP="00BC11F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D">
              <w:rPr>
                <w:rFonts w:ascii="Times New Roman" w:hAnsi="Times New Roman" w:cs="Times New Roman"/>
                <w:sz w:val="24"/>
                <w:szCs w:val="24"/>
              </w:rPr>
              <w:t>7235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Pr="00D909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159093 рубля 84 копейки</w:t>
            </w:r>
          </w:p>
          <w:p w:rsidR="00524680" w:rsidRDefault="00524680" w:rsidP="00BC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15695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копейки</w:t>
            </w: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Default="00524680" w:rsidP="00BC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65600 рублей 00 копеек</w:t>
            </w:r>
          </w:p>
          <w:p w:rsidR="00524680" w:rsidRDefault="00524680" w:rsidP="00BC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0" w:rsidRPr="00D9093D" w:rsidRDefault="00524680" w:rsidP="00BC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28500 рублей 00 копеек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80" w:rsidRDefault="00524680" w:rsidP="00BC11FC">
            <w:pPr>
              <w:pStyle w:val="Standard"/>
              <w:jc w:val="both"/>
            </w:pPr>
            <w:r>
              <w:lastRenderedPageBreak/>
              <w:t xml:space="preserve">Акт приема-передачи от 29.12.2000 № б/н, акт технического состояния объектов коммунального </w:t>
            </w:r>
          </w:p>
          <w:p w:rsidR="00524680" w:rsidRDefault="00524680" w:rsidP="00BC11FC">
            <w:pPr>
              <w:pStyle w:val="Standard"/>
              <w:jc w:val="both"/>
            </w:pPr>
            <w:r>
              <w:t xml:space="preserve">хозяйства водоснабжение </w:t>
            </w:r>
          </w:p>
          <w:p w:rsidR="00524680" w:rsidRPr="00F76613" w:rsidRDefault="00524680" w:rsidP="00BC11FC">
            <w:pPr>
              <w:pStyle w:val="Standard"/>
              <w:jc w:val="both"/>
            </w:pPr>
            <w:r>
              <w:t xml:space="preserve">п. </w:t>
            </w:r>
            <w:proofErr w:type="spellStart"/>
            <w:r>
              <w:t>Плотбище</w:t>
            </w:r>
            <w:proofErr w:type="spellEnd"/>
            <w:r>
              <w:t xml:space="preserve">, </w:t>
            </w:r>
            <w:proofErr w:type="gramStart"/>
            <w:r>
              <w:t>передаваемых</w:t>
            </w:r>
            <w:proofErr w:type="gramEnd"/>
            <w:r>
              <w:t xml:space="preserve"> в муниципальную собственность </w:t>
            </w:r>
            <w:proofErr w:type="spellStart"/>
            <w:r>
              <w:t>Малмыжского</w:t>
            </w:r>
            <w:proofErr w:type="spellEnd"/>
            <w:r>
              <w:t xml:space="preserve"> района</w:t>
            </w:r>
          </w:p>
          <w:p w:rsidR="00524680" w:rsidRDefault="00524680" w:rsidP="00BC11FC">
            <w:pPr>
              <w:pStyle w:val="Standard"/>
              <w:jc w:val="both"/>
              <w:rPr>
                <w:i/>
              </w:rPr>
            </w:pPr>
          </w:p>
          <w:p w:rsidR="00524680" w:rsidRDefault="00524680" w:rsidP="00BC11FC">
            <w:pPr>
              <w:pStyle w:val="Standard"/>
              <w:jc w:val="both"/>
            </w:pPr>
            <w:r>
              <w:t xml:space="preserve">Акт приема-передачи от </w:t>
            </w:r>
            <w:r>
              <w:lastRenderedPageBreak/>
              <w:t xml:space="preserve">29.12.2000 № б/н, акт технического состояния объектов коммунального </w:t>
            </w:r>
          </w:p>
          <w:p w:rsidR="00524680" w:rsidRDefault="00524680" w:rsidP="00BC11FC">
            <w:pPr>
              <w:pStyle w:val="Standard"/>
              <w:jc w:val="both"/>
            </w:pPr>
            <w:r>
              <w:t xml:space="preserve">хозяйства водоснабжение </w:t>
            </w:r>
          </w:p>
          <w:p w:rsidR="00524680" w:rsidRPr="00F76613" w:rsidRDefault="00524680" w:rsidP="00BC11FC">
            <w:pPr>
              <w:pStyle w:val="Standard"/>
              <w:jc w:val="both"/>
            </w:pPr>
            <w:r>
              <w:t xml:space="preserve">п. </w:t>
            </w:r>
            <w:proofErr w:type="spellStart"/>
            <w:r>
              <w:t>Плотбище</w:t>
            </w:r>
            <w:proofErr w:type="spellEnd"/>
            <w:r>
              <w:t xml:space="preserve">, </w:t>
            </w:r>
            <w:proofErr w:type="gramStart"/>
            <w:r>
              <w:t>передаваемых</w:t>
            </w:r>
            <w:proofErr w:type="gramEnd"/>
            <w:r>
              <w:t xml:space="preserve"> в муниципальную собственность </w:t>
            </w:r>
            <w:proofErr w:type="spellStart"/>
            <w:r>
              <w:t>Малмыжского</w:t>
            </w:r>
            <w:proofErr w:type="spellEnd"/>
            <w:r>
              <w:t xml:space="preserve"> района</w:t>
            </w:r>
          </w:p>
          <w:p w:rsidR="00524680" w:rsidRDefault="00524680" w:rsidP="00BC11FC">
            <w:pPr>
              <w:pStyle w:val="Standard"/>
              <w:jc w:val="both"/>
            </w:pPr>
            <w:r>
              <w:t xml:space="preserve">Акт приема-передачи от 29.12.2000 № б/н, акт технического состояния объектов коммунального </w:t>
            </w:r>
          </w:p>
          <w:p w:rsidR="00524680" w:rsidRDefault="00524680" w:rsidP="00BC11FC">
            <w:pPr>
              <w:pStyle w:val="Standard"/>
              <w:jc w:val="both"/>
            </w:pPr>
            <w:r>
              <w:t xml:space="preserve">хозяйства водоснабжение </w:t>
            </w:r>
          </w:p>
          <w:p w:rsidR="00524680" w:rsidRPr="00F76613" w:rsidRDefault="00524680" w:rsidP="00BC11FC">
            <w:pPr>
              <w:pStyle w:val="Standard"/>
              <w:jc w:val="both"/>
            </w:pPr>
            <w:r>
              <w:t xml:space="preserve">п. </w:t>
            </w:r>
            <w:proofErr w:type="spellStart"/>
            <w:r>
              <w:t>Плотбище</w:t>
            </w:r>
            <w:proofErr w:type="spellEnd"/>
            <w:r>
              <w:t xml:space="preserve">, </w:t>
            </w:r>
            <w:proofErr w:type="gramStart"/>
            <w:r>
              <w:t>передаваемых</w:t>
            </w:r>
            <w:proofErr w:type="gramEnd"/>
            <w:r>
              <w:t xml:space="preserve"> в муниципальную собственность </w:t>
            </w:r>
            <w:proofErr w:type="spellStart"/>
            <w:r>
              <w:t>Малмыжского</w:t>
            </w:r>
            <w:proofErr w:type="spellEnd"/>
            <w:r>
              <w:t xml:space="preserve"> района</w:t>
            </w:r>
          </w:p>
          <w:p w:rsidR="00524680" w:rsidRDefault="00524680" w:rsidP="00BC11FC">
            <w:pPr>
              <w:pStyle w:val="Standard"/>
              <w:jc w:val="both"/>
            </w:pPr>
            <w:r>
              <w:t xml:space="preserve">Акт приема-передачи от 29.12.2000 № б/н, акт технического состояния объектов коммунального </w:t>
            </w:r>
          </w:p>
          <w:p w:rsidR="00524680" w:rsidRDefault="00524680" w:rsidP="00BC11FC">
            <w:pPr>
              <w:pStyle w:val="Standard"/>
              <w:jc w:val="both"/>
            </w:pPr>
            <w:r>
              <w:t xml:space="preserve">хозяйства водоснабжение </w:t>
            </w:r>
          </w:p>
          <w:p w:rsidR="00524680" w:rsidRPr="00F76613" w:rsidRDefault="00524680" w:rsidP="00BC11FC">
            <w:pPr>
              <w:pStyle w:val="Standard"/>
              <w:jc w:val="both"/>
            </w:pPr>
            <w:r>
              <w:t xml:space="preserve">п. </w:t>
            </w:r>
            <w:proofErr w:type="spellStart"/>
            <w:r>
              <w:t>Плотбище</w:t>
            </w:r>
            <w:proofErr w:type="spellEnd"/>
            <w:r>
              <w:t xml:space="preserve">, </w:t>
            </w:r>
            <w:proofErr w:type="gramStart"/>
            <w:r>
              <w:t>передаваемых</w:t>
            </w:r>
            <w:proofErr w:type="gramEnd"/>
            <w:r>
              <w:t xml:space="preserve"> в муниципальную собственность </w:t>
            </w:r>
            <w:proofErr w:type="spellStart"/>
            <w:r>
              <w:t>Малмыжского</w:t>
            </w:r>
            <w:proofErr w:type="spellEnd"/>
            <w:r>
              <w:t xml:space="preserve"> района</w:t>
            </w:r>
          </w:p>
          <w:p w:rsidR="00524680" w:rsidRPr="00F76613" w:rsidRDefault="00524680" w:rsidP="00BC11FC">
            <w:pPr>
              <w:pStyle w:val="Standard"/>
              <w:jc w:val="both"/>
            </w:pPr>
            <w:r>
              <w:t xml:space="preserve">Выписка из реестра казны муниципального образования  </w:t>
            </w:r>
            <w:proofErr w:type="spellStart"/>
            <w:r>
              <w:t>Плотбищенское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Малмыжского</w:t>
            </w:r>
            <w:proofErr w:type="spellEnd"/>
            <w:r>
              <w:t xml:space="preserve"> района Кировской области</w:t>
            </w:r>
          </w:p>
          <w:p w:rsidR="00524680" w:rsidRDefault="00524680" w:rsidP="00BC11FC">
            <w:pPr>
              <w:pStyle w:val="Standard"/>
              <w:jc w:val="both"/>
            </w:pPr>
            <w:r>
              <w:t xml:space="preserve">Акт приема-передачи от </w:t>
            </w:r>
            <w:r>
              <w:lastRenderedPageBreak/>
              <w:t xml:space="preserve">29.12.2000 № б/н, акт технического состояния объектов коммунального </w:t>
            </w:r>
          </w:p>
          <w:p w:rsidR="00524680" w:rsidRDefault="00524680" w:rsidP="00BC11FC">
            <w:pPr>
              <w:pStyle w:val="Standard"/>
              <w:jc w:val="both"/>
            </w:pPr>
            <w:r>
              <w:t xml:space="preserve">хозяйства водоснабжение </w:t>
            </w:r>
          </w:p>
          <w:p w:rsidR="00524680" w:rsidRPr="00F76613" w:rsidRDefault="00524680" w:rsidP="00BC11FC">
            <w:pPr>
              <w:pStyle w:val="Standard"/>
              <w:jc w:val="both"/>
            </w:pPr>
            <w:r>
              <w:t xml:space="preserve">п. </w:t>
            </w:r>
            <w:proofErr w:type="spellStart"/>
            <w:r>
              <w:t>Плотбище</w:t>
            </w:r>
            <w:proofErr w:type="spellEnd"/>
            <w:r>
              <w:t xml:space="preserve">, </w:t>
            </w:r>
            <w:proofErr w:type="gramStart"/>
            <w:r>
              <w:t>передаваемых</w:t>
            </w:r>
            <w:proofErr w:type="gramEnd"/>
            <w:r>
              <w:t xml:space="preserve"> в муниципальную собственность </w:t>
            </w:r>
            <w:proofErr w:type="spellStart"/>
            <w:r>
              <w:t>Малмыжского</w:t>
            </w:r>
            <w:proofErr w:type="spellEnd"/>
            <w:r>
              <w:t xml:space="preserve"> района</w:t>
            </w: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  <w:r>
              <w:t xml:space="preserve">Инвентарная карточка учета нефинансовых </w:t>
            </w:r>
            <w:proofErr w:type="gramStart"/>
            <w:r>
              <w:t>активов № б</w:t>
            </w:r>
            <w:proofErr w:type="gramEnd"/>
            <w:r>
              <w:t>/н от 22.09.2022</w:t>
            </w: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</w:p>
          <w:p w:rsidR="00524680" w:rsidRDefault="00524680" w:rsidP="00BC11FC">
            <w:pPr>
              <w:pStyle w:val="Standard"/>
              <w:jc w:val="both"/>
            </w:pPr>
            <w:r>
              <w:t xml:space="preserve">Инвентарная карточка учета нефинансовых </w:t>
            </w:r>
            <w:proofErr w:type="gramStart"/>
            <w:r>
              <w:t>активов № б</w:t>
            </w:r>
            <w:proofErr w:type="gramEnd"/>
            <w:r>
              <w:t>/н от 22.09.2022</w:t>
            </w:r>
          </w:p>
          <w:p w:rsidR="00524680" w:rsidRPr="002515D4" w:rsidRDefault="00524680" w:rsidP="00BC11FC">
            <w:pPr>
              <w:pStyle w:val="Standard"/>
              <w:jc w:val="both"/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680" w:rsidRDefault="00524680" w:rsidP="00BC11FC">
            <w:pPr>
              <w:pStyle w:val="Standard"/>
              <w:spacing w:line="276" w:lineRule="auto"/>
            </w:pPr>
          </w:p>
        </w:tc>
      </w:tr>
    </w:tbl>
    <w:p w:rsidR="00524680" w:rsidRDefault="00524680" w:rsidP="00524680"/>
    <w:p w:rsidR="00524680" w:rsidRDefault="00524680" w:rsidP="00524680">
      <w:r>
        <w:t xml:space="preserve">                                                                                                                                      ______________</w:t>
      </w:r>
    </w:p>
    <w:p w:rsidR="00524680" w:rsidRDefault="00524680" w:rsidP="00524680"/>
    <w:p w:rsidR="00524680" w:rsidRDefault="00524680" w:rsidP="00524680"/>
    <w:p w:rsidR="00524680" w:rsidRDefault="00524680" w:rsidP="00524680"/>
    <w:p w:rsidR="00524680" w:rsidRDefault="00524680" w:rsidP="00524680"/>
    <w:p w:rsidR="00524680" w:rsidRDefault="00524680" w:rsidP="00524680"/>
    <w:p w:rsidR="00524680" w:rsidRDefault="00524680" w:rsidP="00524680">
      <w:pPr>
        <w:pStyle w:val="Standard"/>
        <w:ind w:right="-545"/>
      </w:pPr>
    </w:p>
    <w:p w:rsidR="00524680" w:rsidRPr="000275E5" w:rsidRDefault="00524680" w:rsidP="00524680">
      <w:pPr>
        <w:pStyle w:val="Standard"/>
        <w:ind w:right="-545"/>
        <w:rPr>
          <w:sz w:val="28"/>
          <w:szCs w:val="28"/>
        </w:rPr>
      </w:pPr>
    </w:p>
    <w:p w:rsidR="00D327D0" w:rsidRDefault="00D327D0">
      <w:bookmarkStart w:id="0" w:name="_GoBack"/>
      <w:bookmarkEnd w:id="0"/>
    </w:p>
    <w:sectPr w:rsidR="00D327D0" w:rsidSect="005246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80"/>
    <w:rsid w:val="00524680"/>
    <w:rsid w:val="00D3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468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468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</cp:revision>
  <dcterms:created xsi:type="dcterms:W3CDTF">2023-06-01T06:31:00Z</dcterms:created>
  <dcterms:modified xsi:type="dcterms:W3CDTF">2023-06-01T06:32:00Z</dcterms:modified>
</cp:coreProperties>
</file>