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E8" w:rsidRPr="008B5079" w:rsidRDefault="00D14A9E" w:rsidP="00D14A9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</w:t>
      </w:r>
      <w:r w:rsidR="00FB0BE8" w:rsidRPr="008B5079">
        <w:rPr>
          <w:b/>
          <w:bCs/>
          <w:sz w:val="28"/>
        </w:rPr>
        <w:t>АДМИНИСТРАЦИЯ</w:t>
      </w:r>
    </w:p>
    <w:p w:rsidR="00FB0BE8" w:rsidRPr="008B5079" w:rsidRDefault="00FB0BE8" w:rsidP="00FB0BE8">
      <w:pPr>
        <w:jc w:val="center"/>
        <w:rPr>
          <w:b/>
          <w:bCs/>
          <w:sz w:val="28"/>
        </w:rPr>
      </w:pPr>
      <w:r w:rsidRPr="008B5079">
        <w:rPr>
          <w:b/>
          <w:bCs/>
          <w:sz w:val="28"/>
        </w:rPr>
        <w:t>ПЛОТБИЩЕНСКОГО  СЕЛЬСКОГО  ПОСЕЛЕНИЯ</w:t>
      </w:r>
    </w:p>
    <w:p w:rsidR="00FB0BE8" w:rsidRDefault="00FB0BE8" w:rsidP="00FB0BE8">
      <w:pPr>
        <w:jc w:val="center"/>
        <w:rPr>
          <w:bCs/>
          <w:sz w:val="28"/>
        </w:rPr>
      </w:pPr>
      <w:r w:rsidRPr="008B5079">
        <w:rPr>
          <w:b/>
          <w:bCs/>
          <w:sz w:val="28"/>
        </w:rPr>
        <w:t>М</w:t>
      </w:r>
      <w:r>
        <w:rPr>
          <w:b/>
          <w:bCs/>
          <w:sz w:val="28"/>
        </w:rPr>
        <w:t>АЛМЫЖСКОГО РАЙОНА  КИРОВСКОЙ  ОБЛАСТИ</w:t>
      </w:r>
    </w:p>
    <w:p w:rsidR="00FB0BE8" w:rsidRDefault="00FB0BE8" w:rsidP="00FB0BE8">
      <w:pPr>
        <w:jc w:val="center"/>
        <w:rPr>
          <w:b/>
          <w:bCs/>
          <w:sz w:val="28"/>
        </w:rPr>
      </w:pPr>
    </w:p>
    <w:p w:rsidR="00FB0BE8" w:rsidRDefault="00FB0BE8" w:rsidP="00FB0B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FB0BE8" w:rsidRDefault="00FB0BE8" w:rsidP="00FB0BE8">
      <w:pPr>
        <w:rPr>
          <w:b/>
          <w:bCs/>
          <w:sz w:val="28"/>
        </w:rPr>
      </w:pPr>
    </w:p>
    <w:p w:rsidR="00FB0BE8" w:rsidRDefault="00FB0BE8" w:rsidP="00FB0BE8">
      <w:pPr>
        <w:rPr>
          <w:sz w:val="28"/>
        </w:rPr>
      </w:pPr>
    </w:p>
    <w:p w:rsidR="00FB0BE8" w:rsidRDefault="006C5FC5" w:rsidP="00FB0BE8">
      <w:pPr>
        <w:rPr>
          <w:sz w:val="28"/>
        </w:rPr>
      </w:pPr>
      <w:r>
        <w:rPr>
          <w:sz w:val="28"/>
        </w:rPr>
        <w:t xml:space="preserve">от  </w:t>
      </w:r>
      <w:r w:rsidR="00E423EB">
        <w:rPr>
          <w:sz w:val="28"/>
        </w:rPr>
        <w:t>02.05.</w:t>
      </w:r>
      <w:r w:rsidR="00CC2169">
        <w:rPr>
          <w:sz w:val="28"/>
        </w:rPr>
        <w:t>2023</w:t>
      </w:r>
      <w:r w:rsidR="00FB0BE8">
        <w:rPr>
          <w:sz w:val="28"/>
        </w:rPr>
        <w:t xml:space="preserve"> г                                                                 </w:t>
      </w:r>
      <w:r w:rsidR="00E423EB">
        <w:rPr>
          <w:sz w:val="28"/>
        </w:rPr>
        <w:t xml:space="preserve">                        </w:t>
      </w:r>
      <w:r>
        <w:rPr>
          <w:sz w:val="28"/>
        </w:rPr>
        <w:t>№</w:t>
      </w:r>
      <w:r w:rsidR="00534ED0">
        <w:rPr>
          <w:sz w:val="28"/>
        </w:rPr>
        <w:t xml:space="preserve"> 13</w:t>
      </w:r>
      <w:r>
        <w:rPr>
          <w:sz w:val="28"/>
        </w:rPr>
        <w:t xml:space="preserve"> </w:t>
      </w:r>
    </w:p>
    <w:p w:rsidR="00FB0BE8" w:rsidRDefault="00FB0BE8" w:rsidP="00FB0BE8">
      <w:pPr>
        <w:jc w:val="center"/>
        <w:rPr>
          <w:b/>
          <w:sz w:val="28"/>
        </w:rPr>
      </w:pPr>
      <w:r w:rsidRPr="000457E1">
        <w:rPr>
          <w:b/>
          <w:sz w:val="28"/>
        </w:rPr>
        <w:t xml:space="preserve">пос. </w:t>
      </w:r>
      <w:proofErr w:type="spellStart"/>
      <w:r w:rsidRPr="000457E1">
        <w:rPr>
          <w:b/>
          <w:sz w:val="28"/>
        </w:rPr>
        <w:t>Плотбище</w:t>
      </w:r>
      <w:proofErr w:type="spellEnd"/>
    </w:p>
    <w:p w:rsidR="006C5FC5" w:rsidRDefault="006C5FC5" w:rsidP="006C5FC5"/>
    <w:p w:rsidR="006C5FC5" w:rsidRPr="006C5FC5" w:rsidRDefault="006C5FC5" w:rsidP="006C5FC5">
      <w:pPr>
        <w:jc w:val="center"/>
        <w:rPr>
          <w:b/>
          <w:sz w:val="28"/>
          <w:szCs w:val="28"/>
        </w:rPr>
      </w:pPr>
      <w:r w:rsidRPr="006C5FC5">
        <w:rPr>
          <w:b/>
          <w:sz w:val="28"/>
          <w:szCs w:val="28"/>
        </w:rPr>
        <w:t>Об утверждении годового плана работы Администрац</w:t>
      </w:r>
      <w:r>
        <w:rPr>
          <w:b/>
          <w:sz w:val="28"/>
          <w:szCs w:val="28"/>
        </w:rPr>
        <w:t xml:space="preserve">ии  муниципального образования </w:t>
      </w:r>
      <w:r w:rsidRPr="006C5FC5">
        <w:rPr>
          <w:b/>
          <w:sz w:val="28"/>
          <w:szCs w:val="28"/>
        </w:rPr>
        <w:t xml:space="preserve"> </w:t>
      </w:r>
      <w:proofErr w:type="spellStart"/>
      <w:r w:rsidRPr="006C5FC5">
        <w:rPr>
          <w:b/>
          <w:sz w:val="28"/>
          <w:szCs w:val="28"/>
        </w:rPr>
        <w:t>Плотбищенское</w:t>
      </w:r>
      <w:proofErr w:type="spellEnd"/>
      <w:r w:rsidRPr="006C5FC5">
        <w:rPr>
          <w:b/>
          <w:sz w:val="28"/>
          <w:szCs w:val="28"/>
        </w:rPr>
        <w:t xml:space="preserve"> сельское поселение </w:t>
      </w:r>
      <w:proofErr w:type="spellStart"/>
      <w:r w:rsidRPr="006C5FC5">
        <w:rPr>
          <w:b/>
          <w:sz w:val="28"/>
          <w:szCs w:val="28"/>
        </w:rPr>
        <w:t>Малмыжского</w:t>
      </w:r>
      <w:proofErr w:type="spellEnd"/>
      <w:r w:rsidRPr="006C5FC5">
        <w:rPr>
          <w:b/>
          <w:sz w:val="28"/>
          <w:szCs w:val="28"/>
        </w:rPr>
        <w:t xml:space="preserve"> муниципального района Кировской области  на 2023 год.</w:t>
      </w:r>
    </w:p>
    <w:p w:rsidR="006C5FC5" w:rsidRDefault="006C5FC5" w:rsidP="006C5FC5">
      <w:pPr>
        <w:jc w:val="center"/>
        <w:rPr>
          <w:sz w:val="28"/>
          <w:szCs w:val="28"/>
        </w:rPr>
      </w:pPr>
    </w:p>
    <w:p w:rsidR="006C5FC5" w:rsidRDefault="006C5FC5" w:rsidP="006C5F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области, в целях </w:t>
      </w:r>
      <w:proofErr w:type="gramStart"/>
      <w:r>
        <w:rPr>
          <w:sz w:val="28"/>
          <w:szCs w:val="28"/>
        </w:rPr>
        <w:t>повышения эффективности организации работы Администрации</w:t>
      </w:r>
      <w:proofErr w:type="gramEnd"/>
      <w:r>
        <w:rPr>
          <w:sz w:val="28"/>
          <w:szCs w:val="28"/>
        </w:rPr>
        <w:t xml:space="preserve">  в  2023 году, Администрация муниципального образования 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ПОСТАНОВЛЯЕТ:</w:t>
      </w:r>
    </w:p>
    <w:p w:rsidR="006C5FC5" w:rsidRDefault="006C5FC5" w:rsidP="006C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годовой план работы  Администрации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на  2023 год, согласно приложению.</w:t>
      </w:r>
    </w:p>
    <w:p w:rsidR="006C5FC5" w:rsidRDefault="006C5FC5" w:rsidP="006C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Администрации  муниципального образования принять меры по выполнению годового плана  работы, улучшению работы по организации приема, рассмотрению жалоб, заявлений и предложений граждан, по взаимодействию с общественными формированиями, с основными товаропроизводителями, находящимися на  территории  муниципального образования,  на реализацию положений Федерального закона от 06.10.2003 № 131-ФЗ «Об общих принципах организации местного самоуправления  в Российской Федерации» по решению вопросов местного значения.</w:t>
      </w:r>
      <w:proofErr w:type="gramEnd"/>
    </w:p>
    <w:p w:rsidR="006C5FC5" w:rsidRDefault="006C5FC5" w:rsidP="006C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5FC5" w:rsidRDefault="006C5FC5" w:rsidP="006C5FC5">
      <w:pPr>
        <w:ind w:firstLine="708"/>
        <w:jc w:val="both"/>
        <w:rPr>
          <w:sz w:val="28"/>
          <w:szCs w:val="28"/>
        </w:rPr>
      </w:pPr>
    </w:p>
    <w:p w:rsidR="006C5FC5" w:rsidRDefault="006C5FC5" w:rsidP="006C5FC5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            </w:t>
      </w:r>
      <w:proofErr w:type="spellStart"/>
      <w:r>
        <w:rPr>
          <w:sz w:val="28"/>
          <w:szCs w:val="28"/>
        </w:rPr>
        <w:t>И.А.Маркитанов</w:t>
      </w:r>
      <w:proofErr w:type="spellEnd"/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5FC5" w:rsidRDefault="006C5FC5" w:rsidP="006C5FC5">
      <w:pPr>
        <w:pStyle w:val="a4"/>
        <w:tabs>
          <w:tab w:val="left" w:pos="1500"/>
        </w:tabs>
      </w:pPr>
      <w:r>
        <w:t xml:space="preserve">                                                                               </w:t>
      </w:r>
    </w:p>
    <w:p w:rsidR="006C5FC5" w:rsidRDefault="006C5FC5" w:rsidP="006C5FC5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6C5FC5" w:rsidRDefault="006C5FC5" w:rsidP="006C5FC5">
      <w:r>
        <w:rPr>
          <w:sz w:val="28"/>
        </w:rPr>
        <w:t xml:space="preserve">                                                                              УТВЕРЖДЕН</w:t>
      </w:r>
      <w:r w:rsidRPr="00BD1BBC">
        <w:t xml:space="preserve"> </w:t>
      </w:r>
    </w:p>
    <w:p w:rsidR="006C5FC5" w:rsidRPr="00BD1BBC" w:rsidRDefault="006C5FC5" w:rsidP="006C5FC5">
      <w:pPr>
        <w:ind w:left="-284"/>
      </w:pPr>
    </w:p>
    <w:p w:rsidR="006C5FC5" w:rsidRPr="009C0937" w:rsidRDefault="006C5FC5" w:rsidP="006C5FC5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распоряжени</w:t>
      </w:r>
      <w:r w:rsidRPr="009C0937">
        <w:rPr>
          <w:sz w:val="28"/>
          <w:szCs w:val="28"/>
        </w:rPr>
        <w:t>ем администрации</w:t>
      </w:r>
    </w:p>
    <w:p w:rsidR="006C5FC5" w:rsidRDefault="006C5FC5" w:rsidP="006C5FC5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6C5FC5" w:rsidRPr="009C0937" w:rsidRDefault="006C5FC5" w:rsidP="006C5FC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поселения</w:t>
      </w:r>
    </w:p>
    <w:p w:rsidR="006C5FC5" w:rsidRDefault="006C5FC5" w:rsidP="006C5FC5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C0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0937">
        <w:rPr>
          <w:sz w:val="28"/>
          <w:szCs w:val="28"/>
        </w:rPr>
        <w:t>от</w:t>
      </w:r>
      <w:r w:rsidR="00480122">
        <w:rPr>
          <w:sz w:val="28"/>
          <w:szCs w:val="28"/>
        </w:rPr>
        <w:t>02.05.2023</w:t>
      </w:r>
      <w:r w:rsidRPr="009C0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№</w:t>
      </w:r>
      <w:r w:rsidR="00480122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</w:p>
    <w:p w:rsidR="006C5FC5" w:rsidRDefault="006C5FC5" w:rsidP="006C5FC5">
      <w:pPr>
        <w:jc w:val="right"/>
        <w:rPr>
          <w:sz w:val="28"/>
          <w:szCs w:val="28"/>
        </w:rPr>
      </w:pPr>
    </w:p>
    <w:p w:rsidR="006C5FC5" w:rsidRDefault="006C5FC5" w:rsidP="006C5FC5">
      <w:pPr>
        <w:shd w:val="clear" w:color="auto" w:fill="FFFFFF"/>
        <w:jc w:val="right"/>
        <w:rPr>
          <w:color w:val="000000"/>
        </w:rPr>
      </w:pPr>
    </w:p>
    <w:p w:rsidR="006C5FC5" w:rsidRDefault="006C5FC5" w:rsidP="006C5FC5">
      <w:pPr>
        <w:shd w:val="clear" w:color="auto" w:fill="FFFFFF"/>
        <w:jc w:val="center"/>
        <w:rPr>
          <w:color w:val="000000"/>
        </w:rPr>
      </w:pPr>
    </w:p>
    <w:p w:rsidR="006C5FC5" w:rsidRDefault="006C5FC5" w:rsidP="006C5FC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 xml:space="preserve">работы Администрации муниципального образования - </w:t>
      </w:r>
      <w:proofErr w:type="spellStart"/>
      <w:r>
        <w:rPr>
          <w:color w:val="000000"/>
        </w:rPr>
        <w:t>Плотбищенское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муниципального района Кировской области </w:t>
      </w:r>
    </w:p>
    <w:p w:rsidR="006C5FC5" w:rsidRDefault="006C5FC5" w:rsidP="006C5FC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 2023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4456"/>
        <w:gridCol w:w="1975"/>
        <w:gridCol w:w="2208"/>
      </w:tblGrid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Организационные мероприятия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количества населенных пунктов с фактически проживающим там населением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 проделанной работе Главы муниципального образования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повышению культурного уровня населения, санитарного состояния и благоустройства населенных пунктов: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проведение субботников;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приведение в порядок кладбищ, обелисков, памятников;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совещаниях, семинарах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культурно массовых мероприятиях, проводимых на территории поселения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открытых конкурсов, аукционов и др.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перспективного плана </w:t>
            </w:r>
            <w:r>
              <w:rPr>
                <w:lang w:eastAsia="en-US"/>
              </w:rPr>
              <w:lastRenderedPageBreak/>
              <w:t xml:space="preserve">работы Администрации </w:t>
            </w:r>
            <w:proofErr w:type="spellStart"/>
            <w:r>
              <w:rPr>
                <w:lang w:eastAsia="en-US"/>
              </w:rPr>
              <w:t>Плотбищенского</w:t>
            </w:r>
            <w:proofErr w:type="spellEnd"/>
            <w:r>
              <w:rPr>
                <w:lang w:eastAsia="en-US"/>
              </w:rPr>
              <w:t xml:space="preserve"> сельского поселения на 2024 год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</w:t>
            </w:r>
            <w:r w:rsidR="00A64DFA">
              <w:rPr>
                <w:lang w:eastAsia="en-US"/>
              </w:rPr>
              <w:t xml:space="preserve">иалист </w:t>
            </w:r>
            <w:r w:rsidR="00A64DFA">
              <w:rPr>
                <w:lang w:eastAsia="en-US"/>
              </w:rPr>
              <w:lastRenderedPageBreak/>
              <w:t>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местного бюджета поселения на 2024 год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A64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 по финансам и бюджету</w:t>
            </w:r>
            <w:r w:rsidR="006C5FC5">
              <w:rPr>
                <w:lang w:eastAsia="en-US"/>
              </w:rPr>
              <w:t xml:space="preserve"> 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Инвентаризация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- бухгалтер</w:t>
            </w:r>
          </w:p>
        </w:tc>
      </w:tr>
      <w:tr w:rsidR="006C5FC5" w:rsidTr="006C5FC5">
        <w:trPr>
          <w:trHeight w:val="52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Взаимодействие Администрации муниципального образования - </w:t>
            </w:r>
            <w:proofErr w:type="spellStart"/>
            <w:r>
              <w:rPr>
                <w:b/>
                <w:bCs/>
                <w:lang w:eastAsia="en-US"/>
              </w:rPr>
              <w:t>Плотбищенское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lang w:eastAsia="en-US"/>
              </w:rPr>
              <w:t>Малмыжского</w:t>
            </w:r>
            <w:proofErr w:type="spellEnd"/>
            <w:r>
              <w:rPr>
                <w:b/>
                <w:bCs/>
                <w:lang w:eastAsia="en-US"/>
              </w:rPr>
              <w:t xml:space="preserve"> муниципального района Кировской области с</w:t>
            </w:r>
            <w:proofErr w:type="gramStart"/>
            <w:r>
              <w:rPr>
                <w:b/>
                <w:bCs/>
                <w:lang w:eastAsia="en-US"/>
              </w:rPr>
              <w:t xml:space="preserve"> :</w:t>
            </w:r>
            <w:proofErr w:type="gramEnd"/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Плотбищенской</w:t>
            </w:r>
            <w:proofErr w:type="spellEnd"/>
            <w:r>
              <w:rPr>
                <w:lang w:eastAsia="en-US"/>
              </w:rPr>
              <w:t xml:space="preserve"> сельской Думой  </w:t>
            </w: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 района Кировской области: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-предоставление необходимой отчетности;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ходатайство и подготовка проектов решений;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проведение культурно-массовых мероприятий;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нормативн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правовых актов.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A64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Администрацией муниципального образования </w:t>
            </w:r>
            <w:proofErr w:type="spellStart"/>
            <w:r>
              <w:rPr>
                <w:lang w:eastAsia="en-US"/>
              </w:rPr>
              <w:t>Малмыжский</w:t>
            </w:r>
            <w:proofErr w:type="spellEnd"/>
            <w:r>
              <w:rPr>
                <w:lang w:eastAsia="en-US"/>
              </w:rPr>
              <w:t xml:space="preserve"> муниципальный район Кировской области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отчетности;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межмуниципальных семинарах.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предоставления,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МРИ</w:t>
            </w:r>
            <w:proofErr w:type="gramEnd"/>
            <w:r>
              <w:rPr>
                <w:lang w:eastAsia="en-US"/>
              </w:rPr>
              <w:t xml:space="preserve"> ФНС России №4 по </w:t>
            </w:r>
            <w:proofErr w:type="spellStart"/>
            <w:r>
              <w:rPr>
                <w:lang w:eastAsia="en-US"/>
              </w:rPr>
              <w:t>Кировскойобласти</w:t>
            </w:r>
            <w:proofErr w:type="spellEnd"/>
            <w:r>
              <w:rPr>
                <w:lang w:eastAsia="en-US"/>
              </w:rPr>
              <w:t>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-предоставление необходимой отчетности;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помощь в сборе налогов, недоимки.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предоставления,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A64DFA">
              <w:rPr>
                <w:lang w:eastAsia="en-US"/>
              </w:rPr>
              <w:t>Специалист по финансам и бюджету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Отделом статистики: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отчетности;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A64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поселения</w:t>
            </w:r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Сектором социальной защиты населения </w:t>
            </w: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района: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по оказанию помощи </w:t>
            </w:r>
            <w:proofErr w:type="gramStart"/>
            <w:r>
              <w:rPr>
                <w:lang w:eastAsia="en-US"/>
              </w:rPr>
              <w:t>нуждающимся</w:t>
            </w:r>
            <w:proofErr w:type="gramEnd"/>
            <w:r>
              <w:rPr>
                <w:lang w:eastAsia="en-US"/>
              </w:rPr>
              <w:t>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информации.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Весь период;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муниципального образования</w:t>
            </w:r>
            <w:r w:rsidR="00A64DFA">
              <w:rPr>
                <w:lang w:eastAsia="en-US"/>
              </w:rPr>
              <w:t>, специалист поселения</w:t>
            </w:r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2.6.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Отделом военного комиссариата </w:t>
            </w:r>
            <w:proofErr w:type="spellStart"/>
            <w:r>
              <w:rPr>
                <w:lang w:eastAsia="en-US"/>
              </w:rPr>
              <w:t>Вятско-Полянского</w:t>
            </w:r>
            <w:proofErr w:type="spellEnd"/>
            <w:r>
              <w:rPr>
                <w:lang w:eastAsia="en-US"/>
              </w:rPr>
              <w:t xml:space="preserve"> района: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отчетности;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доставки призывников;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предоставления,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  <w:r w:rsidR="00A64DFA">
              <w:rPr>
                <w:lang w:eastAsia="en-US"/>
              </w:rPr>
              <w:t>, специалист поселения</w:t>
            </w:r>
          </w:p>
        </w:tc>
      </w:tr>
      <w:tr w:rsidR="006C5FC5" w:rsidTr="006C5FC5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Другими  организациями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rHeight w:val="270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C</w:t>
            </w:r>
            <w:proofErr w:type="gramEnd"/>
            <w:r>
              <w:rPr>
                <w:b/>
                <w:bCs/>
                <w:lang w:eastAsia="en-US"/>
              </w:rPr>
              <w:t>овещания</w:t>
            </w:r>
            <w:proofErr w:type="spellEnd"/>
            <w:r>
              <w:rPr>
                <w:b/>
                <w:bCs/>
                <w:lang w:eastAsia="en-US"/>
              </w:rPr>
              <w:t>, заседания, семинары</w:t>
            </w:r>
          </w:p>
        </w:tc>
      </w:tr>
      <w:tr w:rsidR="006C5FC5" w:rsidTr="006C5FC5">
        <w:trPr>
          <w:trHeight w:val="46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еженедельных совещаний с работниками администрации;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rHeight w:val="46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ежемесячных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rHeight w:val="46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со старейшинами населенных пунктов по решению вопросов местного значения  поселения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Обращение граждан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обращений граждан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необходимой информации по обращениям граждан,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действующего Административного регламента;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423EB">
              <w:rPr>
                <w:lang w:eastAsia="en-US"/>
              </w:rPr>
              <w:t>С</w:t>
            </w:r>
            <w:r>
              <w:rPr>
                <w:lang w:eastAsia="en-US"/>
              </w:rPr>
              <w:t>пециалист</w:t>
            </w:r>
            <w:r w:rsidR="00E423EB">
              <w:rPr>
                <w:lang w:eastAsia="en-US"/>
              </w:rPr>
              <w:t xml:space="preserve">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отчета Главе муниципального образования о количестве обращений граждан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423EB">
              <w:rPr>
                <w:lang w:eastAsia="en-US"/>
              </w:rPr>
              <w:t>С</w:t>
            </w:r>
            <w:r>
              <w:rPr>
                <w:lang w:eastAsia="en-US"/>
              </w:rPr>
              <w:t>пециалист</w:t>
            </w:r>
            <w:r w:rsidR="00E423EB">
              <w:rPr>
                <w:lang w:eastAsia="en-US"/>
              </w:rPr>
              <w:t xml:space="preserve">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населением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собраний граждан по вопросам: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соблюдении правил противопожарной безопасности на территории поселения;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 организации работ по предупреждению и ликвидации чрезвычайных ситуаций природного и </w:t>
            </w:r>
            <w:r>
              <w:rPr>
                <w:lang w:eastAsia="en-US"/>
              </w:rPr>
              <w:lastRenderedPageBreak/>
              <w:t>техногенного характера;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работе Администрации с детьми и подростками в поселении;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 организации </w:t>
            </w:r>
            <w:proofErr w:type="gramStart"/>
            <w:r>
              <w:rPr>
                <w:lang w:eastAsia="en-US"/>
              </w:rPr>
              <w:t>обустройства мест массового отдыха жителей поселения</w:t>
            </w:r>
            <w:proofErr w:type="gramEnd"/>
            <w:r>
              <w:rPr>
                <w:lang w:eastAsia="en-US"/>
              </w:rPr>
              <w:t>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мероприятиях по обеспечению безопасности людей на водных объектах, охране их жизни и здоровья;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 обеспечении малоимущих граждан, проживающих в поселении и нуждающихся в улучшении жилищных условий, жилыми помещениями;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санитарном состоянии и благоустройстве населенных пунктов поселения;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 организации ритуальных услуг на территории поселения;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подготовке школ к новому учебному году.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 населением инструкций по пожарной безопасности.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информационн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разъяснительной работы среди  населения (агитация):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правилах охраны жизни людей на воде;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пожарах и их последствиях;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терроризме и экстремизме.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Глава муниципального образования, 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помощь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социального паспорта поселения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</w:t>
            </w:r>
            <w:r w:rsidR="00E423EB">
              <w:rPr>
                <w:lang w:eastAsia="en-US"/>
              </w:rPr>
              <w:t>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категорий граждан, нуждающихся в социальной помощи.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</w:t>
            </w:r>
            <w:r w:rsidR="00E423EB">
              <w:rPr>
                <w:lang w:eastAsia="en-US"/>
              </w:rPr>
              <w:t>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неблагополучных семей, ветеранов ВОВ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образования, комиссия по делам несовершеннолетних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материально – бытовых условий жизни, с последующим оказанием необходимой помощи.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  <w:r w:rsidR="00E423EB">
              <w:rPr>
                <w:lang w:eastAsia="en-US"/>
              </w:rPr>
              <w:t>, общественная комиссия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помощи в  получении </w:t>
            </w:r>
            <w:r>
              <w:rPr>
                <w:lang w:eastAsia="en-US"/>
              </w:rPr>
              <w:lastRenderedPageBreak/>
              <w:t>гуманитарной помощи в центрах соц. защиты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>
              <w:rPr>
                <w:lang w:eastAsia="en-US"/>
              </w:rPr>
              <w:lastRenderedPageBreak/>
              <w:t>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6.6.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несовершеннолетних в центры реабилитации.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</w:t>
            </w:r>
            <w:proofErr w:type="gramStart"/>
            <w:r>
              <w:rPr>
                <w:lang w:eastAsia="en-US"/>
              </w:rPr>
              <w:t>остронуждающимся</w:t>
            </w:r>
            <w:proofErr w:type="gramEnd"/>
            <w:r>
              <w:rPr>
                <w:lang w:eastAsia="en-US"/>
              </w:rPr>
              <w:t xml:space="preserve"> помощь, в улучшении  жилищных условий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6.8.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системы взаимодействия культурного  досуга несовершеннолетних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Ведение документооборота Администрации </w:t>
            </w:r>
            <w:proofErr w:type="spellStart"/>
            <w:r>
              <w:rPr>
                <w:b/>
                <w:bCs/>
                <w:lang w:eastAsia="en-US"/>
              </w:rPr>
              <w:t>Плотбищенского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Малмыжского</w:t>
            </w:r>
            <w:proofErr w:type="spellEnd"/>
            <w:r>
              <w:rPr>
                <w:b/>
                <w:bCs/>
                <w:lang w:eastAsia="en-US"/>
              </w:rPr>
              <w:t xml:space="preserve"> района Кировской области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муниципальных правовых актов Администрации муниципального образования - </w:t>
            </w:r>
            <w:proofErr w:type="spellStart"/>
            <w:r>
              <w:rPr>
                <w:lang w:eastAsia="en-US"/>
              </w:rPr>
              <w:t>Плотбищенское</w:t>
            </w:r>
            <w:proofErr w:type="spellEnd"/>
            <w:r>
              <w:rPr>
                <w:lang w:eastAsia="en-US"/>
              </w:rPr>
              <w:t xml:space="preserve"> сельское поселение </w:t>
            </w: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муниципального района Кировской области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Регистра муниципальных нормативно-правовых актов Администрации </w:t>
            </w:r>
            <w:proofErr w:type="spellStart"/>
            <w:r>
              <w:rPr>
                <w:lang w:eastAsia="en-US"/>
              </w:rPr>
              <w:t>Плотбищенского</w:t>
            </w:r>
            <w:proofErr w:type="spellEnd"/>
            <w:r>
              <w:rPr>
                <w:lang w:eastAsia="en-US"/>
              </w:rPr>
              <w:t xml:space="preserve"> сельского поселения: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обнародование и опубликование МНПА;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spellStart"/>
            <w:r>
              <w:rPr>
                <w:lang w:eastAsia="en-US"/>
              </w:rPr>
              <w:t>антикорупционной</w:t>
            </w:r>
            <w:proofErr w:type="spellEnd"/>
            <w:r>
              <w:rPr>
                <w:lang w:eastAsia="en-US"/>
              </w:rPr>
              <w:t xml:space="preserve"> экспертизы муниципальных </w:t>
            </w:r>
            <w:proofErr w:type="spellStart"/>
            <w:r>
              <w:rPr>
                <w:lang w:eastAsia="en-US"/>
              </w:rPr>
              <w:t>нормативно-прововых</w:t>
            </w:r>
            <w:proofErr w:type="spellEnd"/>
            <w:r>
              <w:rPr>
                <w:lang w:eastAsia="en-US"/>
              </w:rPr>
              <w:t xml:space="preserve"> актов и (или) их проектов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входящей и исходящей документации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423EB">
              <w:rPr>
                <w:lang w:eastAsia="en-US"/>
              </w:rPr>
              <w:t>С</w:t>
            </w:r>
            <w:r>
              <w:rPr>
                <w:lang w:eastAsia="en-US"/>
              </w:rPr>
              <w:t>пециалист</w:t>
            </w:r>
            <w:r w:rsidR="00E423EB">
              <w:rPr>
                <w:lang w:eastAsia="en-US"/>
              </w:rPr>
              <w:t xml:space="preserve">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личных дел, трудовых договоров, трудовых книжек;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Ведение первичного воинского учета:</w:t>
            </w:r>
          </w:p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учет призывников, ГРЗ, организация документооборота по вопросам воинского учета и бронирования;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Специалист, осуществляющий первичный воинский учет</w:t>
            </w:r>
          </w:p>
        </w:tc>
      </w:tr>
      <w:tr w:rsidR="006C5FC5" w:rsidTr="006C5FC5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Введение </w:t>
            </w:r>
            <w:proofErr w:type="spellStart"/>
            <w:r>
              <w:rPr>
                <w:b/>
                <w:bCs/>
                <w:lang w:eastAsia="en-US"/>
              </w:rPr>
              <w:t>похозяйственного</w:t>
            </w:r>
            <w:proofErr w:type="spellEnd"/>
            <w:r>
              <w:rPr>
                <w:b/>
                <w:bCs/>
                <w:lang w:eastAsia="en-US"/>
              </w:rPr>
              <w:t xml:space="preserve"> учета:</w:t>
            </w:r>
          </w:p>
          <w:p w:rsidR="006C5FC5" w:rsidRDefault="006C5FC5" w:rsidP="006C5FC5">
            <w:pPr>
              <w:numPr>
                <w:ilvl w:val="0"/>
                <w:numId w:val="3"/>
              </w:num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уточнение записей в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книгах на 01 июля</w:t>
            </w:r>
          </w:p>
          <w:p w:rsidR="006C5FC5" w:rsidRDefault="006C5FC5" w:rsidP="006C5FC5">
            <w:pPr>
              <w:numPr>
                <w:ilvl w:val="0"/>
                <w:numId w:val="3"/>
              </w:num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корректировка данных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  15 июля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E423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</w:tbl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</w:p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</w:t>
      </w:r>
    </w:p>
    <w:p w:rsidR="00FB0BE8" w:rsidRP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r w:rsidR="006245FA">
        <w:rPr>
          <w:sz w:val="28"/>
          <w:szCs w:val="28"/>
        </w:rPr>
        <w:t xml:space="preserve">  </w:t>
      </w:r>
      <w:r w:rsidR="00CC2169">
        <w:rPr>
          <w:sz w:val="28"/>
          <w:szCs w:val="28"/>
        </w:rPr>
        <w:t xml:space="preserve">                                                 </w:t>
      </w:r>
      <w:r w:rsidR="00624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Маркитанов</w:t>
      </w:r>
      <w:proofErr w:type="spellEnd"/>
    </w:p>
    <w:p w:rsidR="009C0FBE" w:rsidRDefault="00480122"/>
    <w:sectPr w:rsidR="009C0FBE" w:rsidSect="005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C32"/>
    <w:multiLevelType w:val="hybridMultilevel"/>
    <w:tmpl w:val="D47297E8"/>
    <w:lvl w:ilvl="0" w:tplc="98C42A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7D5"/>
    <w:multiLevelType w:val="multilevel"/>
    <w:tmpl w:val="BE8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97FCE"/>
    <w:multiLevelType w:val="hybridMultilevel"/>
    <w:tmpl w:val="6BB0E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E8"/>
    <w:rsid w:val="000D76A3"/>
    <w:rsid w:val="00480122"/>
    <w:rsid w:val="004C0E16"/>
    <w:rsid w:val="004C464D"/>
    <w:rsid w:val="005018F3"/>
    <w:rsid w:val="0053121F"/>
    <w:rsid w:val="00534ED0"/>
    <w:rsid w:val="006245FA"/>
    <w:rsid w:val="006C5FC5"/>
    <w:rsid w:val="008119CC"/>
    <w:rsid w:val="00957D27"/>
    <w:rsid w:val="00A64DFA"/>
    <w:rsid w:val="00A90041"/>
    <w:rsid w:val="00AF4DF1"/>
    <w:rsid w:val="00B17B02"/>
    <w:rsid w:val="00B2220E"/>
    <w:rsid w:val="00CC2169"/>
    <w:rsid w:val="00D14A9E"/>
    <w:rsid w:val="00E061F7"/>
    <w:rsid w:val="00E423EB"/>
    <w:rsid w:val="00FB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B0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B0BE8"/>
    <w:pPr>
      <w:ind w:left="720"/>
      <w:contextualSpacing/>
    </w:pPr>
  </w:style>
  <w:style w:type="paragraph" w:styleId="a4">
    <w:name w:val="No Spacing"/>
    <w:qFormat/>
    <w:rsid w:val="006C5FC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2023-04-07T10:39:00Z</cp:lastPrinted>
  <dcterms:created xsi:type="dcterms:W3CDTF">2021-06-09T11:57:00Z</dcterms:created>
  <dcterms:modified xsi:type="dcterms:W3CDTF">2023-05-03T08:32:00Z</dcterms:modified>
</cp:coreProperties>
</file>